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亳都</w:t>
      </w:r>
      <w:r>
        <w:rPr>
          <w:rFonts w:hint="eastAsia" w:ascii="汉仪大黑简" w:hAnsi="汉仪大黑简" w:eastAsia="汉仪大黑简" w:cs="汉仪大黑简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未来之城”——正能量网络微短剧征集活动须知</w:t>
      </w:r>
    </w:p>
    <w:p>
      <w:pPr>
        <w:spacing w:line="360" w:lineRule="auto"/>
        <w:jc w:val="left"/>
        <w:rPr>
          <w:rFonts w:hint="eastAsia" w:ascii="楷体" w:hAnsi="楷体" w:eastAsia="楷体" w:cs="楷体"/>
          <w:b/>
          <w:bCs/>
          <w:spacing w:val="7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7"/>
          <w:kern w:val="2"/>
          <w:sz w:val="28"/>
          <w:szCs w:val="28"/>
          <w:lang w:val="en-US" w:eastAsia="zh-CN" w:bidi="ar-SA"/>
        </w:rPr>
        <w:t xml:space="preserve">    </w:t>
      </w:r>
    </w:p>
    <w:p>
      <w:pPr>
        <w:spacing w:line="360" w:lineRule="auto"/>
        <w:ind w:firstLine="668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-US" w:eastAsia="zh-CN" w:bidi="ar-SA"/>
        </w:rPr>
        <w:t>所有参与活动作品须为原创作品，不得侵权、抄袭、盗用、提供虚假材料，不存在任何知识产权纠纷和争议。</w:t>
      </w:r>
    </w:p>
    <w:p>
      <w:pPr>
        <w:spacing w:line="360" w:lineRule="auto"/>
        <w:ind w:firstLine="668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-US" w:eastAsia="zh-CN" w:bidi="ar-SA"/>
        </w:rPr>
        <w:t>2.参与活动机构以及个人，须信誉良好，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-US" w:eastAsia="zh-CN" w:bidi="ar-SA"/>
        </w:rPr>
        <w:t>没有违法行为或不良记录。</w:t>
      </w:r>
    </w:p>
    <w:p>
      <w:pPr>
        <w:spacing w:line="360" w:lineRule="auto"/>
        <w:ind w:firstLine="668" w:firstLineChars="20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-US" w:eastAsia="zh-CN" w:bidi="ar-SA"/>
        </w:rPr>
        <w:t>3.参与活动作品内容应践行社会主义核心价值观，有态度、有温度、有创意、有情怀，标题、名称、评论、弹幕、语言、表演、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7"/>
          <w:kern w:val="2"/>
          <w:sz w:val="32"/>
          <w:szCs w:val="32"/>
          <w:lang w:val="en-US" w:eastAsia="zh-CN" w:bidi="ar-SA"/>
        </w:rPr>
        <w:t>字幕、背景中不得出现违反国家有关规定、社会道德规范等内容，不得侵犯他人隐私权。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鼓励参与活动作品体现郑州元素，展现郑州国家中心城市现代化建设新风貌。</w:t>
      </w:r>
    </w:p>
    <w:p>
      <w:pPr>
        <w:spacing w:line="360" w:lineRule="auto"/>
        <w:ind w:firstLine="668" w:firstLineChars="200"/>
        <w:jc w:val="left"/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pacing w:val="7"/>
          <w:kern w:val="2"/>
          <w:sz w:val="32"/>
          <w:szCs w:val="32"/>
          <w:lang w:val="en-US" w:eastAsia="zh-CN" w:bidi="ar-SA"/>
        </w:rPr>
        <w:t>活动最终解释权归主办单位所有。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“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亳都</w:t>
      </w:r>
      <w:r>
        <w:rPr>
          <w:rFonts w:hint="eastAsia" w:ascii="汉仪大黑简" w:hAnsi="汉仪大黑简" w:eastAsia="汉仪大黑简" w:cs="汉仪大黑简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highlight w:val="none"/>
          <w:lang w:val="en-US" w:eastAsia="zh-CN" w:bidi="ar-SA"/>
        </w:rPr>
        <w:t>未来之城”——正能量网络微短剧征集活动报名表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8"/>
          <w:kern w:val="0"/>
          <w:sz w:val="36"/>
          <w:szCs w:val="36"/>
          <w:highlight w:val="none"/>
          <w:lang w:val="en-US" w:eastAsia="zh-CN" w:bidi="ar-S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2232"/>
        <w:gridCol w:w="5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350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参评类目</w:t>
            </w:r>
          </w:p>
        </w:tc>
        <w:tc>
          <w:tcPr>
            <w:tcW w:w="5021" w:type="dxa"/>
          </w:tcPr>
          <w:p>
            <w:pPr>
              <w:spacing w:line="240" w:lineRule="auto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pacing w:val="-28"/>
                <w:kern w:val="0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 xml:space="preserve">作品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 xml:space="preserve">     个人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 xml:space="preserve">     单位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9" w:hRule="atLeast"/>
        </w:trPr>
        <w:tc>
          <w:tcPr>
            <w:tcW w:w="350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作品名称/个人姓名/单位名称</w:t>
            </w:r>
          </w:p>
        </w:tc>
        <w:tc>
          <w:tcPr>
            <w:tcW w:w="502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5" w:hRule="atLeast"/>
        </w:trPr>
        <w:tc>
          <w:tcPr>
            <w:tcW w:w="350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播放链接</w:t>
            </w:r>
          </w:p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（参评类目为个人、单位的，请填写原创且版权所有的</w:t>
            </w: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代表作品链接）</w:t>
            </w:r>
          </w:p>
        </w:tc>
        <w:tc>
          <w:tcPr>
            <w:tcW w:w="502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pacing w:val="-28"/>
                <w:kern w:val="0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（已上映链接，或明确版权水印的网盘链接）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7" w:hRule="atLeast"/>
        </w:trPr>
        <w:tc>
          <w:tcPr>
            <w:tcW w:w="350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作品类型</w:t>
            </w:r>
          </w:p>
        </w:tc>
        <w:tc>
          <w:tcPr>
            <w:tcW w:w="502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pacing w:val="-28"/>
                <w:kern w:val="0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 xml:space="preserve">微 剧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 xml:space="preserve">             短剧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1" w:hRule="atLeast"/>
        </w:trPr>
        <w:tc>
          <w:tcPr>
            <w:tcW w:w="3501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spacing w:val="-28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8"/>
                <w:kern w:val="0"/>
                <w:sz w:val="30"/>
                <w:szCs w:val="30"/>
                <w:highlight w:val="none"/>
                <w:lang w:val="en-US" w:eastAsia="zh-CN"/>
              </w:rPr>
              <w:t>版权类型</w:t>
            </w:r>
          </w:p>
        </w:tc>
        <w:tc>
          <w:tcPr>
            <w:tcW w:w="502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pacing w:val="-28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28"/>
                <w:kern w:val="0"/>
                <w:sz w:val="30"/>
                <w:szCs w:val="30"/>
                <w:highlight w:val="none"/>
                <w:lang w:val="en-US" w:eastAsia="zh-CN"/>
              </w:rPr>
              <w:t xml:space="preserve">承制方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pacing w:val="-28"/>
                <w:kern w:val="0"/>
                <w:sz w:val="30"/>
                <w:szCs w:val="30"/>
                <w:highlight w:val="none"/>
                <w:lang w:val="en-US" w:eastAsia="zh-CN"/>
              </w:rPr>
              <w:t xml:space="preserve">            版权方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4" w:hRule="atLeast"/>
        </w:trPr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7253" w:type="dxa"/>
            <w:gridSpan w:val="2"/>
          </w:tcPr>
          <w:p>
            <w:pPr>
              <w:spacing w:line="240" w:lineRule="auto"/>
              <w:ind w:firstLine="1500" w:firstLineChars="50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5" w:hRule="atLeast"/>
        </w:trPr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电子邮箱</w:t>
            </w:r>
          </w:p>
        </w:tc>
        <w:tc>
          <w:tcPr>
            <w:tcW w:w="7253" w:type="dxa"/>
            <w:gridSpan w:val="2"/>
          </w:tcPr>
          <w:p>
            <w:pPr>
              <w:spacing w:line="240" w:lineRule="auto"/>
              <w:ind w:firstLine="1500" w:firstLineChars="500"/>
              <w:jc w:val="center"/>
              <w:rPr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26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审核且备案情况</w:t>
            </w:r>
          </w:p>
        </w:tc>
        <w:tc>
          <w:tcPr>
            <w:tcW w:w="725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color w:val="auto"/>
                <w:sz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（是否按照国家广电总局要求，经过审核且备案。）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92" w:hRule="atLeast"/>
        </w:trPr>
        <w:tc>
          <w:tcPr>
            <w:tcW w:w="35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作品简介/个人简介/单位简介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5021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color w:val="auto"/>
                <w:spacing w:val="-28"/>
                <w:kern w:val="0"/>
                <w:sz w:val="36"/>
                <w:szCs w:val="36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（500字以内，可附页）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63" w:hRule="atLeast"/>
        </w:trPr>
        <w:tc>
          <w:tcPr>
            <w:tcW w:w="350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参评承诺</w:t>
            </w:r>
          </w:p>
        </w:tc>
        <w:tc>
          <w:tcPr>
            <w:tcW w:w="5021" w:type="dxa"/>
          </w:tcPr>
          <w:p>
            <w:pPr>
              <w:ind w:firstLine="488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郑重承诺：参与活动资料均为真实情况，参与活动作品为原创，享有著作权，不涉及版权纠纷，不侵犯任何第三方的知识产权和其他合法权益，遵守活动的各项规则和要求。如因此产生的侵权或其它纠纷，愿意承担全部责任。</w:t>
            </w:r>
          </w:p>
          <w:p>
            <w:pPr>
              <w:ind w:firstLine="488" w:firstLineChars="200"/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 xml:space="preserve">个人签字/单位盖章    </w:t>
            </w:r>
          </w:p>
          <w:p>
            <w:pPr>
              <w:ind w:firstLine="2440" w:firstLineChars="1000"/>
              <w:jc w:val="left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8"/>
                <w:kern w:val="0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2024年   月    日</w:t>
            </w:r>
          </w:p>
        </w:tc>
      </w:tr>
    </w:tbl>
    <w:p>
      <w:pPr>
        <w:spacing w:line="400" w:lineRule="exact"/>
        <w:jc w:val="left"/>
        <w:rPr>
          <w:rFonts w:hint="default" w:ascii="楷体" w:hAnsi="楷体" w:eastAsia="楷体" w:cs="楷体"/>
          <w:b/>
          <w:bCs/>
          <w:spacing w:val="7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spacing w:val="7"/>
          <w:kern w:val="2"/>
          <w:sz w:val="28"/>
          <w:szCs w:val="28"/>
          <w:lang w:val="en-US" w:eastAsia="zh-CN" w:bidi="ar-SA"/>
        </w:rPr>
        <w:t>备注：请将报名</w:t>
      </w:r>
      <w:r>
        <w:rPr>
          <w:rFonts w:hint="eastAsia" w:ascii="楷体" w:hAnsi="楷体" w:eastAsia="楷体" w:cs="楷体"/>
          <w:b/>
          <w:bCs/>
          <w:spacing w:val="7"/>
          <w:kern w:val="2"/>
          <w:sz w:val="28"/>
          <w:szCs w:val="28"/>
          <w:vertAlign w:val="baseline"/>
          <w:lang w:val="en-US" w:eastAsia="zh-CN" w:bidi="ar-SA"/>
        </w:rPr>
        <w:t>表填写完整，与作品、个人、单位相关资料一同发送至活动官方邮箱zzwdjvideo@163.com。相关资料包括：作品花絮视频、作品海报、多维度数据截图（榜单、票房、话题）、荣誉证书等。按照国家广电总局有关要求已经审核且备案的作品须后附相关证明。同一机构或者个人作品提报不超过5个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7A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OGFjYmU2NDQyNTk0OGNjYTlkNjg5ZTk5OTRlYWUifQ=="/>
  </w:docVars>
  <w:rsids>
    <w:rsidRoot w:val="10964EE4"/>
    <w:rsid w:val="0359332D"/>
    <w:rsid w:val="04616968"/>
    <w:rsid w:val="07EB6F4A"/>
    <w:rsid w:val="10964EE4"/>
    <w:rsid w:val="149F3BEF"/>
    <w:rsid w:val="15FFA757"/>
    <w:rsid w:val="17537363"/>
    <w:rsid w:val="18E594CF"/>
    <w:rsid w:val="19D72F6E"/>
    <w:rsid w:val="1A6F015B"/>
    <w:rsid w:val="1B39787E"/>
    <w:rsid w:val="1CC50941"/>
    <w:rsid w:val="1FD37FAB"/>
    <w:rsid w:val="22756010"/>
    <w:rsid w:val="252F7C5F"/>
    <w:rsid w:val="25B577B4"/>
    <w:rsid w:val="26D9C7DB"/>
    <w:rsid w:val="2A6B59EA"/>
    <w:rsid w:val="2B0B1E63"/>
    <w:rsid w:val="35BF7B19"/>
    <w:rsid w:val="367FAB8A"/>
    <w:rsid w:val="36ECF9DB"/>
    <w:rsid w:val="37AE3806"/>
    <w:rsid w:val="3ACA7679"/>
    <w:rsid w:val="3AD354E6"/>
    <w:rsid w:val="3EFC2C5D"/>
    <w:rsid w:val="3F761282"/>
    <w:rsid w:val="4061721C"/>
    <w:rsid w:val="42CD189A"/>
    <w:rsid w:val="442320E8"/>
    <w:rsid w:val="4D0553D3"/>
    <w:rsid w:val="4D5C0B34"/>
    <w:rsid w:val="4EBFAEB7"/>
    <w:rsid w:val="52F04997"/>
    <w:rsid w:val="55FD30EB"/>
    <w:rsid w:val="581C2F61"/>
    <w:rsid w:val="5BBDABCF"/>
    <w:rsid w:val="5F2FD710"/>
    <w:rsid w:val="5FFD9A3E"/>
    <w:rsid w:val="5FFE4124"/>
    <w:rsid w:val="608937DF"/>
    <w:rsid w:val="6384309D"/>
    <w:rsid w:val="63CC12BE"/>
    <w:rsid w:val="64DC6945"/>
    <w:rsid w:val="679A31DE"/>
    <w:rsid w:val="69B7308E"/>
    <w:rsid w:val="6BFDC78F"/>
    <w:rsid w:val="6D7DA7F1"/>
    <w:rsid w:val="6DEF744C"/>
    <w:rsid w:val="6DF39264"/>
    <w:rsid w:val="6FF43B76"/>
    <w:rsid w:val="6FFBFD37"/>
    <w:rsid w:val="72FE1B70"/>
    <w:rsid w:val="738C6FCF"/>
    <w:rsid w:val="73BF663E"/>
    <w:rsid w:val="74B9247B"/>
    <w:rsid w:val="74DC0C2A"/>
    <w:rsid w:val="76D76100"/>
    <w:rsid w:val="77BAF4D4"/>
    <w:rsid w:val="77F3082E"/>
    <w:rsid w:val="77FA18BD"/>
    <w:rsid w:val="77FF236F"/>
    <w:rsid w:val="78574485"/>
    <w:rsid w:val="79FE54B2"/>
    <w:rsid w:val="7BD7759F"/>
    <w:rsid w:val="7BF72D62"/>
    <w:rsid w:val="7BF7AD2A"/>
    <w:rsid w:val="7C3FD381"/>
    <w:rsid w:val="7D8FC7B1"/>
    <w:rsid w:val="7DF9F9D1"/>
    <w:rsid w:val="7EDF7338"/>
    <w:rsid w:val="7F358211"/>
    <w:rsid w:val="7F5C2501"/>
    <w:rsid w:val="7F7CAD1E"/>
    <w:rsid w:val="7FA0FB24"/>
    <w:rsid w:val="7FBF70C3"/>
    <w:rsid w:val="7FD736D1"/>
    <w:rsid w:val="7FDBE5E8"/>
    <w:rsid w:val="7FE34B8D"/>
    <w:rsid w:val="7FE5B33A"/>
    <w:rsid w:val="7FFA8E95"/>
    <w:rsid w:val="7FFABDCD"/>
    <w:rsid w:val="7FFBB737"/>
    <w:rsid w:val="7FFC7D6A"/>
    <w:rsid w:val="7FFF0A88"/>
    <w:rsid w:val="7FFF49B8"/>
    <w:rsid w:val="7FFF80FA"/>
    <w:rsid w:val="7FFFC77D"/>
    <w:rsid w:val="9D6593BC"/>
    <w:rsid w:val="9FDFCF94"/>
    <w:rsid w:val="9FFA025A"/>
    <w:rsid w:val="A73D67EB"/>
    <w:rsid w:val="ABF275E4"/>
    <w:rsid w:val="AD570473"/>
    <w:rsid w:val="ADF517AE"/>
    <w:rsid w:val="AED719BE"/>
    <w:rsid w:val="B3FF5E61"/>
    <w:rsid w:val="B7F5B47F"/>
    <w:rsid w:val="B9D771A6"/>
    <w:rsid w:val="BBF7B39C"/>
    <w:rsid w:val="BDB66504"/>
    <w:rsid w:val="BF3D28C0"/>
    <w:rsid w:val="BF6B994E"/>
    <w:rsid w:val="BFF9F55D"/>
    <w:rsid w:val="C6F730BD"/>
    <w:rsid w:val="D656D194"/>
    <w:rsid w:val="D77E5501"/>
    <w:rsid w:val="D9CDCE96"/>
    <w:rsid w:val="DAFF0E90"/>
    <w:rsid w:val="DD4F39A9"/>
    <w:rsid w:val="DDEF9930"/>
    <w:rsid w:val="DF7F4136"/>
    <w:rsid w:val="DFF6F4C9"/>
    <w:rsid w:val="EA6FF28C"/>
    <w:rsid w:val="EAAD01FA"/>
    <w:rsid w:val="EDBF8B98"/>
    <w:rsid w:val="EEFE344F"/>
    <w:rsid w:val="EEFEF7F0"/>
    <w:rsid w:val="EF7F3587"/>
    <w:rsid w:val="EFF86B9F"/>
    <w:rsid w:val="EFFF6A2B"/>
    <w:rsid w:val="EFFFC47F"/>
    <w:rsid w:val="F1FE001C"/>
    <w:rsid w:val="F2D736A2"/>
    <w:rsid w:val="F3FBD5D2"/>
    <w:rsid w:val="F5D39C44"/>
    <w:rsid w:val="F5DF9562"/>
    <w:rsid w:val="F5ED91E9"/>
    <w:rsid w:val="F6B7EDEF"/>
    <w:rsid w:val="F7676B3B"/>
    <w:rsid w:val="FB5F1B63"/>
    <w:rsid w:val="FB7F7C59"/>
    <w:rsid w:val="FBCF524D"/>
    <w:rsid w:val="FBD3F0A8"/>
    <w:rsid w:val="FBDFB604"/>
    <w:rsid w:val="FCFE395B"/>
    <w:rsid w:val="FCFFD8F7"/>
    <w:rsid w:val="FD7B4E66"/>
    <w:rsid w:val="FD9B6685"/>
    <w:rsid w:val="FDDA9D07"/>
    <w:rsid w:val="FDEA9AFA"/>
    <w:rsid w:val="FDF7856F"/>
    <w:rsid w:val="FEDC98A0"/>
    <w:rsid w:val="FF278B84"/>
    <w:rsid w:val="FF7C5077"/>
    <w:rsid w:val="FFEB0E6E"/>
    <w:rsid w:val="FFF8A387"/>
    <w:rsid w:val="FFFC5D6E"/>
    <w:rsid w:val="FFFDAB56"/>
    <w:rsid w:val="FFFE1DE0"/>
    <w:rsid w:val="FF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before="100" w:line="360" w:lineRule="exact"/>
      <w:jc w:val="center"/>
    </w:pPr>
    <w:rPr>
      <w:rFonts w:ascii="仿宋_GB2312" w:hAnsi="华文中宋" w:eastAsia="仿宋_GB2312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Heading2"/>
    <w:basedOn w:val="1"/>
    <w:next w:val="1"/>
    <w:qFormat/>
    <w:uiPriority w:val="0"/>
    <w:pPr>
      <w:spacing w:after="0"/>
      <w:ind w:firstLine="643"/>
      <w:jc w:val="both"/>
      <w:textAlignment w:val="baseline"/>
    </w:pPr>
    <w:rPr>
      <w:rFonts w:ascii="黑体" w:hAnsi="黑体" w:eastAsia="黑体" w:cs="Times New Roman"/>
      <w:b/>
      <w:b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1009</Characters>
  <Lines>0</Lines>
  <Paragraphs>0</Paragraphs>
  <TotalTime>122</TotalTime>
  <ScaleCrop>false</ScaleCrop>
  <LinksUpToDate>false</LinksUpToDate>
  <CharactersWithSpaces>1074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2024-06-01T02:10:00Z</dcterms:created>
  <dc:creator>Alice_Lu</dc:creator>
  <cp:lastModifiedBy>fzy</cp:lastModifiedBy>
  <cp:lastPrinted>2024-07-25T21:07:00Z</cp:lastPrinted>
  <dcterms:modified xsi:type="dcterms:W3CDTF">2024-07-26T17:34:34Z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35123A967C481156EDEB576630E4E246_43</vt:lpwstr>
  </property>
</Properties>
</file>